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14" w:rsidRDefault="00FC1914" w:rsidP="00FC1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2BC">
        <w:rPr>
          <w:rFonts w:ascii="Times New Roman" w:hAnsi="Times New Roman" w:cs="Times New Roman"/>
          <w:b/>
          <w:sz w:val="24"/>
          <w:szCs w:val="24"/>
        </w:rPr>
        <w:t>СВАДЬБА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ВЕНГРИИ</w:t>
      </w:r>
    </w:p>
    <w:p w:rsidR="00FC1914" w:rsidRPr="00B733F2" w:rsidRDefault="00FC1914" w:rsidP="00FC1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3F2">
        <w:rPr>
          <w:rFonts w:ascii="Times New Roman" w:hAnsi="Times New Roman" w:cs="Times New Roman"/>
          <w:b/>
          <w:sz w:val="24"/>
          <w:szCs w:val="24"/>
        </w:rPr>
        <w:t>Свадьба в Замке SZIRÁK****</w:t>
      </w:r>
    </w:p>
    <w:p w:rsidR="00FC1914" w:rsidRPr="00B733F2" w:rsidRDefault="00FC1914" w:rsidP="00FC1914">
      <w:pPr>
        <w:rPr>
          <w:rFonts w:ascii="Times New Roman" w:hAnsi="Times New Roman" w:cs="Times New Roman"/>
          <w:sz w:val="24"/>
          <w:szCs w:val="24"/>
        </w:rPr>
      </w:pPr>
      <w:r w:rsidRPr="00B733F2">
        <w:rPr>
          <w:rFonts w:ascii="Times New Roman" w:hAnsi="Times New Roman" w:cs="Times New Roman"/>
          <w:sz w:val="24"/>
          <w:szCs w:val="24"/>
        </w:rPr>
        <w:t xml:space="preserve">Построенный в 1748 г., расположенный в 75 км от Будапешта, бывший дворец семьи </w:t>
      </w:r>
      <w:proofErr w:type="spellStart"/>
      <w:r w:rsidRPr="00B733F2">
        <w:rPr>
          <w:rFonts w:ascii="Times New Roman" w:hAnsi="Times New Roman" w:cs="Times New Roman"/>
          <w:sz w:val="24"/>
          <w:szCs w:val="24"/>
        </w:rPr>
        <w:t>Телеки-Дегенфельд</w:t>
      </w:r>
      <w:proofErr w:type="spellEnd"/>
      <w:r w:rsidRPr="00B733F2">
        <w:rPr>
          <w:rFonts w:ascii="Times New Roman" w:hAnsi="Times New Roman" w:cs="Times New Roman"/>
          <w:sz w:val="24"/>
          <w:szCs w:val="24"/>
        </w:rPr>
        <w:t xml:space="preserve"> относится к самым красивым дворцам в стиле барокко.</w:t>
      </w:r>
    </w:p>
    <w:p w:rsidR="00FC1914" w:rsidRDefault="00FC1914" w:rsidP="00FC1914">
      <w:pPr>
        <w:rPr>
          <w:rFonts w:ascii="Times New Roman" w:hAnsi="Times New Roman" w:cs="Times New Roman"/>
          <w:sz w:val="24"/>
          <w:szCs w:val="24"/>
        </w:rPr>
      </w:pPr>
      <w:r w:rsidRPr="00B733F2">
        <w:rPr>
          <w:rFonts w:ascii="Times New Roman" w:hAnsi="Times New Roman" w:cs="Times New Roman"/>
          <w:sz w:val="24"/>
          <w:szCs w:val="24"/>
        </w:rPr>
        <w:t xml:space="preserve">Отель - дворец располагает 27 апартаментами и двухместными номерами с ванной комнатой. Номера можно заказать в главном здании дворца, во </w:t>
      </w:r>
      <w:proofErr w:type="spellStart"/>
      <w:r w:rsidRPr="00B733F2">
        <w:rPr>
          <w:rFonts w:ascii="Times New Roman" w:hAnsi="Times New Roman" w:cs="Times New Roman"/>
          <w:sz w:val="24"/>
          <w:szCs w:val="24"/>
        </w:rPr>
        <w:t>флигиле</w:t>
      </w:r>
      <w:proofErr w:type="spellEnd"/>
      <w:r w:rsidRPr="00B733F2">
        <w:rPr>
          <w:rFonts w:ascii="Times New Roman" w:hAnsi="Times New Roman" w:cs="Times New Roman"/>
          <w:sz w:val="24"/>
          <w:szCs w:val="24"/>
        </w:rPr>
        <w:t xml:space="preserve"> и в центре </w:t>
      </w:r>
      <w:proofErr w:type="spellStart"/>
      <w:r w:rsidRPr="00B733F2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B733F2">
        <w:rPr>
          <w:rFonts w:ascii="Times New Roman" w:hAnsi="Times New Roman" w:cs="Times New Roman"/>
          <w:sz w:val="24"/>
          <w:szCs w:val="24"/>
        </w:rPr>
        <w:t>. площадь находящихся в главном здании дворца номеров, отражающая то время обстановка, сводчатые потолки и все окружение абсолютно соответствует элегантности XVIII века.</w:t>
      </w:r>
    </w:p>
    <w:p w:rsidR="00FC1914" w:rsidRPr="00B733F2" w:rsidRDefault="00FC1914" w:rsidP="00FC1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581150"/>
            <wp:effectExtent l="19050" t="0" r="0" b="0"/>
            <wp:docPr id="2" name="Picture 2" descr="C:\Users\Абрам\Documents\svadba\zamok_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брам\Documents\svadba\zamok_5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590675"/>
            <wp:effectExtent l="19050" t="0" r="0" b="0"/>
            <wp:docPr id="4" name="Picture 4" descr="C:\Users\Абрам\Documents\svadba\zamok_vi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брам\Documents\svadba\zamok_vi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14" w:rsidRPr="00B733F2" w:rsidRDefault="00FC1914" w:rsidP="00FC1914">
      <w:pPr>
        <w:rPr>
          <w:rFonts w:ascii="Times New Roman" w:hAnsi="Times New Roman" w:cs="Times New Roman"/>
          <w:sz w:val="24"/>
          <w:szCs w:val="24"/>
        </w:rPr>
      </w:pPr>
      <w:r w:rsidRPr="00B733F2">
        <w:rPr>
          <w:rFonts w:ascii="Times New Roman" w:hAnsi="Times New Roman" w:cs="Times New Roman"/>
          <w:sz w:val="24"/>
          <w:szCs w:val="24"/>
        </w:rPr>
        <w:t>Флигельные номера находятся в восточной и западной стороне дворца, также с идентичной обстановкой, их уровень соответствует уровню номеров в главном здании.</w:t>
      </w:r>
    </w:p>
    <w:p w:rsidR="00FC1914" w:rsidRPr="00B733F2" w:rsidRDefault="00FC1914" w:rsidP="00FC1914">
      <w:pPr>
        <w:rPr>
          <w:rFonts w:ascii="Times New Roman" w:hAnsi="Times New Roman" w:cs="Times New Roman"/>
          <w:sz w:val="24"/>
          <w:szCs w:val="24"/>
        </w:rPr>
      </w:pPr>
      <w:r w:rsidRPr="00B733F2">
        <w:rPr>
          <w:rFonts w:ascii="Times New Roman" w:hAnsi="Times New Roman" w:cs="Times New Roman"/>
          <w:sz w:val="24"/>
          <w:szCs w:val="24"/>
        </w:rPr>
        <w:t xml:space="preserve">В трехэтажном здании старой гостиницы, расположенной в дворцовом парке, в недавнем прошлом был создан Центр Sonya </w:t>
      </w:r>
      <w:proofErr w:type="spellStart"/>
      <w:r w:rsidRPr="00B733F2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B7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F2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B733F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733F2">
        <w:rPr>
          <w:rFonts w:ascii="Times New Roman" w:hAnsi="Times New Roman" w:cs="Times New Roman"/>
          <w:sz w:val="24"/>
          <w:szCs w:val="24"/>
        </w:rPr>
        <w:t>Beauty</w:t>
      </w:r>
      <w:proofErr w:type="spellEnd"/>
      <w:r w:rsidRPr="00B733F2">
        <w:rPr>
          <w:rFonts w:ascii="Times New Roman" w:hAnsi="Times New Roman" w:cs="Times New Roman"/>
          <w:sz w:val="24"/>
          <w:szCs w:val="24"/>
        </w:rPr>
        <w:t xml:space="preserve">, в котором находится </w:t>
      </w:r>
      <w:proofErr w:type="spellStart"/>
      <w:r w:rsidRPr="00B733F2">
        <w:rPr>
          <w:rFonts w:ascii="Times New Roman" w:hAnsi="Times New Roman" w:cs="Times New Roman"/>
          <w:sz w:val="24"/>
          <w:szCs w:val="24"/>
        </w:rPr>
        <w:t>бассей</w:t>
      </w:r>
      <w:proofErr w:type="spellEnd"/>
      <w:r w:rsidRPr="00B733F2">
        <w:rPr>
          <w:rFonts w:ascii="Times New Roman" w:hAnsi="Times New Roman" w:cs="Times New Roman"/>
          <w:sz w:val="24"/>
          <w:szCs w:val="24"/>
        </w:rPr>
        <w:t xml:space="preserve"> с проточной водой, джакузи, сауна, место отдыха </w:t>
      </w:r>
      <w:proofErr w:type="spellStart"/>
      <w:r w:rsidRPr="00B733F2">
        <w:rPr>
          <w:rFonts w:ascii="Times New Roman" w:hAnsi="Times New Roman" w:cs="Times New Roman"/>
          <w:sz w:val="24"/>
          <w:szCs w:val="24"/>
        </w:rPr>
        <w:t>велнес</w:t>
      </w:r>
      <w:proofErr w:type="spellEnd"/>
      <w:r w:rsidRPr="00B733F2">
        <w:rPr>
          <w:rFonts w:ascii="Times New Roman" w:hAnsi="Times New Roman" w:cs="Times New Roman"/>
          <w:sz w:val="24"/>
          <w:szCs w:val="24"/>
        </w:rPr>
        <w:t xml:space="preserve">, коктейль-бар </w:t>
      </w:r>
      <w:proofErr w:type="spellStart"/>
      <w:r w:rsidRPr="00B733F2">
        <w:rPr>
          <w:rFonts w:ascii="Times New Roman" w:hAnsi="Times New Roman" w:cs="Times New Roman"/>
          <w:sz w:val="24"/>
          <w:szCs w:val="24"/>
        </w:rPr>
        <w:t>велнес</w:t>
      </w:r>
      <w:proofErr w:type="spellEnd"/>
      <w:r w:rsidRPr="00B733F2">
        <w:rPr>
          <w:rFonts w:ascii="Times New Roman" w:hAnsi="Times New Roman" w:cs="Times New Roman"/>
          <w:sz w:val="24"/>
          <w:szCs w:val="24"/>
        </w:rPr>
        <w:t xml:space="preserve">, номер Sonya </w:t>
      </w:r>
      <w:proofErr w:type="spellStart"/>
      <w:r w:rsidRPr="00B733F2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B7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3F2">
        <w:rPr>
          <w:rFonts w:ascii="Times New Roman" w:hAnsi="Times New Roman" w:cs="Times New Roman"/>
          <w:sz w:val="24"/>
          <w:szCs w:val="24"/>
        </w:rPr>
        <w:t>superion</w:t>
      </w:r>
      <w:proofErr w:type="spellEnd"/>
      <w:r w:rsidRPr="00B733F2">
        <w:rPr>
          <w:rFonts w:ascii="Times New Roman" w:hAnsi="Times New Roman" w:cs="Times New Roman"/>
          <w:sz w:val="24"/>
          <w:szCs w:val="24"/>
        </w:rPr>
        <w:t xml:space="preserve"> и апартамент Sonya </w:t>
      </w:r>
      <w:proofErr w:type="spellStart"/>
      <w:r w:rsidRPr="00B733F2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B73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33F2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B733F2">
        <w:rPr>
          <w:rFonts w:ascii="Times New Roman" w:hAnsi="Times New Roman" w:cs="Times New Roman"/>
          <w:sz w:val="24"/>
          <w:szCs w:val="24"/>
        </w:rPr>
        <w:t xml:space="preserve"> – центр был изготовлен с использованием 2000 кв. м. бамбука и внутри здания доминирует тихоокеанская атмосфера. Принимая во внимание индивидуальные пожелания, мы предлагаем нашим гостям полный отдых и регенерацию с помощью различных видов восточного массажа и косметических процедур.</w:t>
      </w:r>
    </w:p>
    <w:p w:rsidR="00FC1914" w:rsidRPr="00B733F2" w:rsidRDefault="00FC1914" w:rsidP="00FC1914">
      <w:pPr>
        <w:rPr>
          <w:rFonts w:ascii="Times New Roman" w:hAnsi="Times New Roman" w:cs="Times New Roman"/>
          <w:sz w:val="24"/>
          <w:szCs w:val="24"/>
        </w:rPr>
      </w:pPr>
      <w:r w:rsidRPr="00B733F2">
        <w:rPr>
          <w:rFonts w:ascii="Times New Roman" w:hAnsi="Times New Roman" w:cs="Times New Roman"/>
          <w:sz w:val="24"/>
          <w:szCs w:val="24"/>
        </w:rPr>
        <w:t xml:space="preserve">Любители активного отдыха наряду с другими услугами могут выбрать автоматический кегельбан, игровой зал (бильярд, </w:t>
      </w:r>
      <w:proofErr w:type="spellStart"/>
      <w:r w:rsidRPr="00B733F2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B733F2">
        <w:rPr>
          <w:rFonts w:ascii="Times New Roman" w:hAnsi="Times New Roman" w:cs="Times New Roman"/>
          <w:sz w:val="24"/>
          <w:szCs w:val="24"/>
        </w:rPr>
        <w:t>, воздушный хоккей, настольный футбол), теннис, настольный теннис, висячие кегли, площадку для шахматной игры, детскую площадку. Отель и окружающий его огромный старинный парк обеспечивают репрезентативное окружение для проведения различных мероприятий, приемов, конференций, а также активный отдых и развлечения.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C1914" w:rsidRPr="00B733F2" w:rsidRDefault="00FC1914" w:rsidP="00FC1914">
      <w:pPr>
        <w:rPr>
          <w:rFonts w:ascii="Times New Roman" w:hAnsi="Times New Roman" w:cs="Times New Roman"/>
          <w:sz w:val="24"/>
          <w:szCs w:val="24"/>
        </w:rPr>
      </w:pPr>
    </w:p>
    <w:p w:rsidR="00FC1914" w:rsidRDefault="00FC1914" w:rsidP="00FC1914">
      <w:pPr>
        <w:rPr>
          <w:rFonts w:ascii="Times New Roman" w:hAnsi="Times New Roman" w:cs="Times New Roman"/>
          <w:sz w:val="24"/>
          <w:szCs w:val="24"/>
        </w:rPr>
      </w:pPr>
    </w:p>
    <w:p w:rsidR="00FC1914" w:rsidRDefault="00FC1914" w:rsidP="00FC1914">
      <w:pPr>
        <w:rPr>
          <w:rFonts w:ascii="Times New Roman" w:hAnsi="Times New Roman" w:cs="Times New Roman"/>
          <w:sz w:val="24"/>
          <w:szCs w:val="24"/>
        </w:rPr>
      </w:pPr>
    </w:p>
    <w:p w:rsidR="00FC1914" w:rsidRDefault="00FC1914" w:rsidP="00FC1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1895475"/>
            <wp:effectExtent l="19050" t="0" r="0" b="0"/>
            <wp:docPr id="9" name="Picture 9" descr="C:\Users\Абрам\Documents\svadba\zamok_svadba_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брам\Documents\svadba\zamok_svadba_5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6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895475"/>
            <wp:effectExtent l="19050" t="0" r="0" b="0"/>
            <wp:docPr id="10" name="Picture 10" descr="C:\Users\Абрам\Documents\svadba\zamok_svadba_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брам\Documents\svadba\zamok_svadba_6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14" w:rsidRPr="00B733F2" w:rsidRDefault="00FC1914" w:rsidP="00FC1914">
      <w:pPr>
        <w:rPr>
          <w:rFonts w:ascii="Times New Roman" w:hAnsi="Times New Roman" w:cs="Times New Roman"/>
          <w:sz w:val="24"/>
          <w:szCs w:val="24"/>
        </w:rPr>
      </w:pPr>
      <w:r w:rsidRPr="00B733F2">
        <w:rPr>
          <w:rFonts w:ascii="Times New Roman" w:hAnsi="Times New Roman" w:cs="Times New Roman"/>
          <w:sz w:val="24"/>
          <w:szCs w:val="24"/>
        </w:rPr>
        <w:t>Расценки на номера:</w:t>
      </w:r>
    </w:p>
    <w:p w:rsidR="00FC1914" w:rsidRPr="00B733F2" w:rsidRDefault="00FC1914" w:rsidP="00FC1914">
      <w:pPr>
        <w:rPr>
          <w:rFonts w:ascii="Times New Roman" w:hAnsi="Times New Roman" w:cs="Times New Roman"/>
          <w:sz w:val="24"/>
          <w:szCs w:val="24"/>
        </w:rPr>
      </w:pPr>
      <w:r w:rsidRPr="00B733F2">
        <w:rPr>
          <w:rFonts w:ascii="Times New Roman" w:hAnsi="Times New Roman" w:cs="Times New Roman"/>
          <w:sz w:val="24"/>
          <w:szCs w:val="24"/>
        </w:rPr>
        <w:t>Номера/2 чел./сутки</w:t>
      </w:r>
    </w:p>
    <w:p w:rsidR="00FC1914" w:rsidRPr="00B733F2" w:rsidRDefault="00FC1914" w:rsidP="00FC1914">
      <w:pPr>
        <w:rPr>
          <w:rFonts w:ascii="Times New Roman" w:hAnsi="Times New Roman" w:cs="Times New Roman"/>
          <w:sz w:val="24"/>
          <w:szCs w:val="24"/>
        </w:rPr>
      </w:pPr>
      <w:r w:rsidRPr="00B733F2">
        <w:rPr>
          <w:rFonts w:ascii="Times New Roman" w:hAnsi="Times New Roman" w:cs="Times New Roman"/>
          <w:sz w:val="24"/>
          <w:szCs w:val="24"/>
        </w:rPr>
        <w:t>Классический номер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733F2">
        <w:rPr>
          <w:rFonts w:ascii="Times New Roman" w:hAnsi="Times New Roman" w:cs="Times New Roman"/>
          <w:sz w:val="24"/>
          <w:szCs w:val="24"/>
        </w:rPr>
        <w:t>20 900 форинтов</w:t>
      </w:r>
    </w:p>
    <w:p w:rsidR="00FC1914" w:rsidRPr="00B733F2" w:rsidRDefault="00FC1914" w:rsidP="00FC1914">
      <w:pPr>
        <w:rPr>
          <w:rFonts w:ascii="Times New Roman" w:hAnsi="Times New Roman" w:cs="Times New Roman"/>
          <w:sz w:val="24"/>
          <w:szCs w:val="24"/>
        </w:rPr>
      </w:pPr>
      <w:r w:rsidRPr="00B733F2">
        <w:rPr>
          <w:rFonts w:ascii="Times New Roman" w:hAnsi="Times New Roman" w:cs="Times New Roman"/>
          <w:sz w:val="24"/>
          <w:szCs w:val="24"/>
        </w:rPr>
        <w:t>Комната в крыле замка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733F2">
        <w:rPr>
          <w:rFonts w:ascii="Times New Roman" w:hAnsi="Times New Roman" w:cs="Times New Roman"/>
          <w:sz w:val="24"/>
          <w:szCs w:val="24"/>
        </w:rPr>
        <w:t>21 900 форинтов</w:t>
      </w:r>
    </w:p>
    <w:p w:rsidR="00FC1914" w:rsidRPr="00B733F2" w:rsidRDefault="00FC1914" w:rsidP="00FC1914">
      <w:pPr>
        <w:rPr>
          <w:rFonts w:ascii="Times New Roman" w:hAnsi="Times New Roman" w:cs="Times New Roman"/>
          <w:sz w:val="24"/>
          <w:szCs w:val="24"/>
        </w:rPr>
      </w:pPr>
      <w:r w:rsidRPr="00B733F2">
        <w:rPr>
          <w:rFonts w:ascii="Times New Roman" w:hAnsi="Times New Roman" w:cs="Times New Roman"/>
          <w:sz w:val="24"/>
          <w:szCs w:val="24"/>
        </w:rPr>
        <w:t xml:space="preserve">Главное здание или особняк Sonya </w:t>
      </w:r>
      <w:proofErr w:type="spellStart"/>
      <w:r w:rsidRPr="00B733F2">
        <w:rPr>
          <w:rFonts w:ascii="Times New Roman" w:hAnsi="Times New Roman" w:cs="Times New Roman"/>
          <w:sz w:val="24"/>
          <w:szCs w:val="24"/>
        </w:rPr>
        <w:t>Wellnes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733F2">
        <w:rPr>
          <w:rFonts w:ascii="Times New Roman" w:hAnsi="Times New Roman" w:cs="Times New Roman"/>
          <w:sz w:val="24"/>
          <w:szCs w:val="24"/>
        </w:rPr>
        <w:t>25 900 форинтов</w:t>
      </w:r>
    </w:p>
    <w:p w:rsidR="00FC1914" w:rsidRDefault="00FC1914" w:rsidP="00FC1914">
      <w:pPr>
        <w:rPr>
          <w:rFonts w:ascii="Times New Roman" w:hAnsi="Times New Roman" w:cs="Times New Roman"/>
          <w:sz w:val="24"/>
          <w:szCs w:val="24"/>
        </w:rPr>
      </w:pPr>
      <w:r w:rsidRPr="00B733F2">
        <w:rPr>
          <w:rFonts w:ascii="Times New Roman" w:hAnsi="Times New Roman" w:cs="Times New Roman"/>
          <w:sz w:val="24"/>
          <w:szCs w:val="24"/>
        </w:rPr>
        <w:t xml:space="preserve">Главное здание или особняк Sonya </w:t>
      </w:r>
      <w:proofErr w:type="spellStart"/>
      <w:r w:rsidRPr="00B733F2">
        <w:rPr>
          <w:rFonts w:ascii="Times New Roman" w:hAnsi="Times New Roman" w:cs="Times New Roman"/>
          <w:sz w:val="24"/>
          <w:szCs w:val="24"/>
        </w:rPr>
        <w:t>Wellnes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733F2">
        <w:rPr>
          <w:rFonts w:ascii="Times New Roman" w:hAnsi="Times New Roman" w:cs="Times New Roman"/>
          <w:sz w:val="24"/>
          <w:szCs w:val="24"/>
        </w:rPr>
        <w:t>34 900 форинтов</w:t>
      </w:r>
    </w:p>
    <w:p w:rsidR="00FC1914" w:rsidRDefault="00FC1914" w:rsidP="00FC1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914525"/>
            <wp:effectExtent l="19050" t="0" r="0" b="0"/>
            <wp:docPr id="5" name="Picture 5" descr="C:\Users\Абрам\Documents\svadba\zamok_svadba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брам\Documents\svadba\zamok_svadba_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6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914525"/>
            <wp:effectExtent l="19050" t="0" r="0" b="0"/>
            <wp:docPr id="6" name="Picture 6" descr="C:\Users\Абрам\Documents\svadba\zamok_svadba_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брам\Documents\svadba\zamok_svadba_4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14" w:rsidRPr="00051EC2" w:rsidRDefault="00FC1914" w:rsidP="00FC1914">
      <w:pPr>
        <w:rPr>
          <w:rStyle w:val="11"/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>
        <w:rPr>
          <w:rStyle w:val="11"/>
          <w:rFonts w:ascii="Times New Roman" w:hAnsi="Times New Roman"/>
          <w:b/>
          <w:bCs/>
          <w:color w:val="auto"/>
          <w:sz w:val="24"/>
          <w:szCs w:val="24"/>
          <w:u w:val="single"/>
        </w:rPr>
        <w:t>В стоимость свадебного</w:t>
      </w:r>
      <w:r w:rsidRPr="00051EC2">
        <w:rPr>
          <w:rStyle w:val="11"/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пакета  для жениха и невесты входит:</w:t>
      </w:r>
    </w:p>
    <w:p w:rsidR="00FC1914" w:rsidRDefault="00FC1914" w:rsidP="00FC1914">
      <w:pPr>
        <w:pStyle w:val="a3"/>
        <w:numPr>
          <w:ilvl w:val="0"/>
          <w:numId w:val="2"/>
        </w:numPr>
        <w:rPr>
          <w:rStyle w:val="11"/>
          <w:rFonts w:ascii="Times New Roman" w:hAnsi="Times New Roman"/>
          <w:bCs/>
          <w:color w:val="auto"/>
          <w:sz w:val="24"/>
          <w:szCs w:val="24"/>
        </w:rPr>
      </w:pPr>
      <w:r w:rsidRPr="0040619D">
        <w:rPr>
          <w:rStyle w:val="11"/>
          <w:rFonts w:ascii="Times New Roman" w:hAnsi="Times New Roman"/>
          <w:bCs/>
          <w:color w:val="auto"/>
          <w:sz w:val="24"/>
          <w:szCs w:val="24"/>
        </w:rPr>
        <w:t>Перевод на венгерский язык свидетельств о рождении (2 шт.) и справок о гражданском состоянии (2 шт.)</w:t>
      </w:r>
      <w:r>
        <w:rPr>
          <w:rStyle w:val="11"/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FC1914" w:rsidRDefault="00FC1914" w:rsidP="00FC1914">
      <w:pPr>
        <w:pStyle w:val="a3"/>
        <w:numPr>
          <w:ilvl w:val="0"/>
          <w:numId w:val="2"/>
        </w:numPr>
        <w:rPr>
          <w:rStyle w:val="11"/>
          <w:rFonts w:ascii="Times New Roman" w:hAnsi="Times New Roman"/>
          <w:bCs/>
          <w:color w:val="auto"/>
          <w:sz w:val="24"/>
          <w:szCs w:val="24"/>
        </w:rPr>
      </w:pPr>
      <w:r>
        <w:rPr>
          <w:rStyle w:val="11"/>
          <w:rFonts w:ascii="Times New Roman" w:hAnsi="Times New Roman"/>
          <w:bCs/>
          <w:color w:val="auto"/>
          <w:sz w:val="24"/>
          <w:szCs w:val="24"/>
        </w:rPr>
        <w:t>Сопровождение и оформление справок в посольстве РФ</w:t>
      </w:r>
    </w:p>
    <w:p w:rsidR="00FC1914" w:rsidRPr="0040619D" w:rsidRDefault="00FC1914" w:rsidP="00FC1914">
      <w:pPr>
        <w:pStyle w:val="a3"/>
        <w:numPr>
          <w:ilvl w:val="0"/>
          <w:numId w:val="2"/>
        </w:numPr>
        <w:rPr>
          <w:rStyle w:val="11"/>
          <w:rFonts w:ascii="Times New Roman" w:hAnsi="Times New Roman"/>
          <w:bCs/>
          <w:color w:val="auto"/>
          <w:sz w:val="24"/>
          <w:szCs w:val="24"/>
        </w:rPr>
      </w:pPr>
      <w:r>
        <w:rPr>
          <w:rStyle w:val="11"/>
          <w:rFonts w:ascii="Times New Roman" w:hAnsi="Times New Roman"/>
          <w:bCs/>
          <w:color w:val="auto"/>
          <w:sz w:val="24"/>
          <w:szCs w:val="24"/>
        </w:rPr>
        <w:t>Перевод справок РФ на венгерский язык (2 шт.)</w:t>
      </w:r>
    </w:p>
    <w:p w:rsidR="00FC1914" w:rsidRPr="00B656AD" w:rsidRDefault="00FC1914" w:rsidP="00FC1914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Оформление</w:t>
      </w:r>
      <w:r w:rsidRPr="0040619D">
        <w:rPr>
          <w:rFonts w:ascii="Times New Roman" w:hAnsi="Times New Roman"/>
          <w:bCs/>
          <w:sz w:val="24"/>
          <w:szCs w:val="24"/>
        </w:rPr>
        <w:t xml:space="preserve"> документов для бракосочетания (заявления, анкеты и т.д.)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C1914" w:rsidRPr="00B656AD" w:rsidRDefault="00FC1914" w:rsidP="00FC191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2E02">
        <w:rPr>
          <w:rFonts w:ascii="Times New Roman" w:hAnsi="Times New Roman"/>
          <w:sz w:val="24"/>
          <w:szCs w:val="24"/>
        </w:rPr>
        <w:t>Подготовка документов для бракосочет</w:t>
      </w:r>
      <w:r>
        <w:rPr>
          <w:rFonts w:ascii="Times New Roman" w:hAnsi="Times New Roman"/>
          <w:sz w:val="24"/>
          <w:szCs w:val="24"/>
        </w:rPr>
        <w:t>ания, согласование</w:t>
      </w:r>
      <w:r w:rsidRPr="00782E02">
        <w:rPr>
          <w:rFonts w:ascii="Times New Roman" w:hAnsi="Times New Roman"/>
          <w:sz w:val="24"/>
          <w:szCs w:val="24"/>
        </w:rPr>
        <w:t xml:space="preserve"> с загсом</w:t>
      </w:r>
      <w:r>
        <w:rPr>
          <w:rFonts w:ascii="Times New Roman" w:hAnsi="Times New Roman"/>
          <w:sz w:val="24"/>
          <w:szCs w:val="24"/>
        </w:rPr>
        <w:t xml:space="preserve"> и государственными органами Венгрии</w:t>
      </w:r>
    </w:p>
    <w:p w:rsidR="00FC1914" w:rsidRPr="0040619D" w:rsidRDefault="00FC1914" w:rsidP="00FC191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40619D">
        <w:rPr>
          <w:rFonts w:ascii="Times New Roman" w:eastAsia="Times New Roman" w:hAnsi="Times New Roman"/>
          <w:sz w:val="24"/>
          <w:szCs w:val="24"/>
          <w:lang w:eastAsia="ru-RU"/>
        </w:rPr>
        <w:t>Услуги свадебного координатора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 дня (поход в посольство РФ и Загс)</w:t>
      </w:r>
    </w:p>
    <w:p w:rsidR="00FC1914" w:rsidRPr="0040619D" w:rsidRDefault="00FC1914" w:rsidP="00FC191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40619D">
        <w:rPr>
          <w:rFonts w:ascii="Times New Roman" w:hAnsi="Times New Roman"/>
          <w:bCs/>
          <w:sz w:val="24"/>
          <w:szCs w:val="24"/>
        </w:rPr>
        <w:t>Переводчик на церемонии бракосочетания  (русский язык)</w:t>
      </w:r>
    </w:p>
    <w:p w:rsidR="00FC1914" w:rsidRPr="0040619D" w:rsidRDefault="00FC1914" w:rsidP="00FC1914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Предоставление двух свидетелей для</w:t>
      </w:r>
      <w:r w:rsidRPr="0040619D">
        <w:rPr>
          <w:rFonts w:ascii="Times New Roman" w:hAnsi="Times New Roman"/>
          <w:bCs/>
          <w:sz w:val="24"/>
          <w:szCs w:val="24"/>
        </w:rPr>
        <w:t xml:space="preserve"> бракосочетани</w:t>
      </w:r>
      <w:r>
        <w:rPr>
          <w:rFonts w:ascii="Times New Roman" w:hAnsi="Times New Roman"/>
          <w:bCs/>
          <w:sz w:val="24"/>
          <w:szCs w:val="24"/>
        </w:rPr>
        <w:t>я</w:t>
      </w:r>
    </w:p>
    <w:p w:rsidR="00FC1914" w:rsidRPr="0040619D" w:rsidRDefault="00FC1914" w:rsidP="00FC1914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Свадебный автомобиль: отель – замок</w:t>
      </w:r>
    </w:p>
    <w:p w:rsidR="00FC1914" w:rsidRPr="0040619D" w:rsidRDefault="00FC1914" w:rsidP="00FC191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40619D">
        <w:rPr>
          <w:rFonts w:ascii="Times New Roman" w:hAnsi="Times New Roman"/>
          <w:bCs/>
          <w:sz w:val="24"/>
          <w:szCs w:val="24"/>
        </w:rPr>
        <w:t>Шампанское</w:t>
      </w:r>
    </w:p>
    <w:p w:rsidR="00FC1914" w:rsidRPr="00782E02" w:rsidRDefault="00FC1914" w:rsidP="00FC191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619D">
        <w:rPr>
          <w:rFonts w:ascii="Times New Roman" w:hAnsi="Times New Roman"/>
          <w:bCs/>
          <w:sz w:val="24"/>
          <w:szCs w:val="24"/>
        </w:rPr>
        <w:t>Музыкальное сопровождение церемонии бракосочетания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C1914" w:rsidRPr="00782E02" w:rsidRDefault="00FC1914" w:rsidP="00FC191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2E02">
        <w:rPr>
          <w:rFonts w:ascii="Times New Roman" w:hAnsi="Times New Roman"/>
          <w:sz w:val="24"/>
          <w:szCs w:val="24"/>
        </w:rPr>
        <w:t>Аренда свадебного зала</w:t>
      </w:r>
      <w:r>
        <w:rPr>
          <w:rFonts w:ascii="Times New Roman" w:hAnsi="Times New Roman"/>
          <w:sz w:val="24"/>
          <w:szCs w:val="24"/>
        </w:rPr>
        <w:t xml:space="preserve"> в Замке</w:t>
      </w:r>
    </w:p>
    <w:p w:rsidR="00FC1914" w:rsidRDefault="00FC1914" w:rsidP="00FC191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2E02">
        <w:rPr>
          <w:rFonts w:ascii="Times New Roman" w:hAnsi="Times New Roman"/>
          <w:sz w:val="24"/>
          <w:szCs w:val="24"/>
        </w:rPr>
        <w:lastRenderedPageBreak/>
        <w:t>Оплата всех государственных пошлин и сборов</w:t>
      </w:r>
    </w:p>
    <w:p w:rsidR="00FC1914" w:rsidRPr="00782E02" w:rsidRDefault="00FC1914" w:rsidP="00FC191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выездного регистратора </w:t>
      </w:r>
    </w:p>
    <w:p w:rsidR="00FC1914" w:rsidRPr="006778B9" w:rsidRDefault="00FC1914" w:rsidP="00FC191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2FFA">
        <w:rPr>
          <w:rFonts w:ascii="Times New Roman" w:hAnsi="Times New Roman"/>
          <w:bCs/>
          <w:sz w:val="24"/>
          <w:szCs w:val="24"/>
        </w:rPr>
        <w:t xml:space="preserve">Церемония бракосочетания </w:t>
      </w:r>
      <w:r>
        <w:rPr>
          <w:rFonts w:ascii="Times New Roman" w:hAnsi="Times New Roman"/>
          <w:bCs/>
          <w:sz w:val="24"/>
          <w:szCs w:val="24"/>
        </w:rPr>
        <w:t>в Замке</w:t>
      </w:r>
    </w:p>
    <w:p w:rsidR="00FC1914" w:rsidRPr="00FC1914" w:rsidRDefault="00FC1914" w:rsidP="00FC1914">
      <w:pPr>
        <w:rPr>
          <w:rFonts w:ascii="Times New Roman" w:hAnsi="Times New Roman" w:cs="Times New Roman"/>
          <w:sz w:val="24"/>
          <w:szCs w:val="24"/>
        </w:rPr>
      </w:pPr>
      <w:r w:rsidRPr="000848F4">
        <w:rPr>
          <w:rFonts w:ascii="Times New Roman" w:hAnsi="Times New Roman"/>
          <w:sz w:val="24"/>
          <w:szCs w:val="24"/>
        </w:rPr>
        <w:t xml:space="preserve">Стоимость пакета: </w:t>
      </w: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="0002262D">
        <w:rPr>
          <w:rFonts w:ascii="Times New Roman" w:hAnsi="Times New Roman"/>
          <w:b/>
          <w:color w:val="FF0000"/>
          <w:sz w:val="24"/>
          <w:szCs w:val="24"/>
        </w:rPr>
        <w:t>410</w:t>
      </w:r>
      <w:r w:rsidRPr="000848F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848F4">
        <w:rPr>
          <w:rFonts w:ascii="Times New Roman" w:hAnsi="Times New Roman"/>
          <w:sz w:val="24"/>
          <w:szCs w:val="24"/>
        </w:rPr>
        <w:t>евро</w:t>
      </w:r>
      <w:r w:rsidRPr="00FC19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(при условии проживания в замке минимум один день).</w:t>
      </w:r>
      <w:r w:rsidRPr="00FC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ремя оформления до 30 дней. </w:t>
      </w:r>
    </w:p>
    <w:sectPr w:rsidR="00FC1914" w:rsidRPr="00FC1914" w:rsidSect="007D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5C70"/>
    <w:multiLevelType w:val="hybridMultilevel"/>
    <w:tmpl w:val="0684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14368"/>
    <w:multiLevelType w:val="hybridMultilevel"/>
    <w:tmpl w:val="0684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914"/>
    <w:rsid w:val="0000189C"/>
    <w:rsid w:val="0002262D"/>
    <w:rsid w:val="002A345F"/>
    <w:rsid w:val="002A489C"/>
    <w:rsid w:val="003C3264"/>
    <w:rsid w:val="003E420C"/>
    <w:rsid w:val="004336D8"/>
    <w:rsid w:val="00490DDC"/>
    <w:rsid w:val="0064729D"/>
    <w:rsid w:val="007D75F2"/>
    <w:rsid w:val="00800371"/>
    <w:rsid w:val="008851B4"/>
    <w:rsid w:val="008C112E"/>
    <w:rsid w:val="009663C5"/>
    <w:rsid w:val="00980111"/>
    <w:rsid w:val="00A4331A"/>
    <w:rsid w:val="00AE1336"/>
    <w:rsid w:val="00B720AC"/>
    <w:rsid w:val="00BD5DF4"/>
    <w:rsid w:val="00BF3CD5"/>
    <w:rsid w:val="00EC5284"/>
    <w:rsid w:val="00F315B5"/>
    <w:rsid w:val="00F9551A"/>
    <w:rsid w:val="00FC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1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1"/>
    <w:basedOn w:val="a0"/>
    <w:rsid w:val="00FC1914"/>
    <w:rPr>
      <w:color w:val="B55942"/>
    </w:rPr>
  </w:style>
  <w:style w:type="paragraph" w:styleId="a3">
    <w:name w:val="List Paragraph"/>
    <w:basedOn w:val="a"/>
    <w:uiPriority w:val="34"/>
    <w:qFormat/>
    <w:rsid w:val="00FC191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91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0</DocSecurity>
  <Lines>20</Lines>
  <Paragraphs>5</Paragraphs>
  <ScaleCrop>false</ScaleCrop>
  <Company>Grizli777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</dc:creator>
  <cp:lastModifiedBy>Natali</cp:lastModifiedBy>
  <cp:revision>2</cp:revision>
  <dcterms:created xsi:type="dcterms:W3CDTF">2014-02-04T10:44:00Z</dcterms:created>
  <dcterms:modified xsi:type="dcterms:W3CDTF">2014-02-04T10:44:00Z</dcterms:modified>
</cp:coreProperties>
</file>